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ДАРЕНИЯ</w:t>
        <w:br w:type="textWrapping"/>
        <w:t xml:space="preserve">КВАРТИРЫ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Город ________________________________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(число, месяц, год)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(далее – Даритель),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одной стороны,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 __________________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(далее – Одаряемый),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другой стороны,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заключили настоящий договор (далее – Договор) о следующем.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1.338582677165334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spacing w:after="0" w:before="0" w:line="240" w:lineRule="auto"/>
        <w:ind w:left="142" w:right="0" w:firstLine="567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Я,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_______________________________________, подарил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Одаряемому, а именно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своему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сыну/дочери/брату/сестре/внуку/внучке (заполняется для близких родственников)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 (ФИО)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принадлежащую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мне на праве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собственности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квартиру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по адресу: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состоящую из ___ комнат общей площадью ___  (____________) кв.м.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кадастровый номер 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(далее –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Квартира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ыписка из Единого государственного реестра недвижимости от «___»________ ____ г. № ___ (Приложение № ___) к Договору).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567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Одаряемый принял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Квартиру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Дарителя.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spacing w:after="0" w:before="0" w:line="240" w:lineRule="auto"/>
        <w:ind w:left="142" w:right="0" w:firstLine="567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spacing w:after="0" w:before="0" w:line="240" w:lineRule="auto"/>
        <w:ind w:left="708.6614173228347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Гарантии и заверения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spacing w:after="0" w:before="0" w:line="240" w:lineRule="auto"/>
        <w:ind w:left="142" w:right="0" w:firstLine="567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Даритель гарантирует, что до подписания Договора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Квартира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никому не продана, не подарен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а, не заложена, не обременена правами третьих лиц, в споре и под арестом не состоит.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08.6614173228347" w:firstLine="53.85826771653512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spacing w:after="0" w:before="0" w:line="240" w:lineRule="auto"/>
        <w:ind w:left="142" w:right="0" w:firstLine="567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Даритель вправе: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567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Отменить дарение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в случае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если он пережил Одаряемого.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567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Даритель обязуется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п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ередать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Квартиру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Одаряемому по </w:t>
      </w:r>
      <w:hyperlink r:id="rId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акту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приема-передачи, подписанному сторонами по форме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установленной в Приложении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№ 1 к Договору (далее – Акт),</w:t>
      </w:r>
      <w:bookmarkStart w:colFirst="0" w:colLast="0" w:name="bookmark=id.30j0zll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вместе с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техническ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ой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и ин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ой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документаци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ей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необходим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ой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для надлежащего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владения и пользования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Квартирой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включая: 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в течение _____ календарных дней с даты подписания Договора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spacing w:after="0" w:before="220" w:line="240" w:lineRule="auto"/>
        <w:ind w:left="142" w:right="0" w:firstLine="567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Одаряемый вправе расторгнуть Договор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любое время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 подписания Акта 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отказаться от принятия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Квартиры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spacing w:after="0" w:before="220" w:line="240" w:lineRule="auto"/>
        <w:ind w:left="709" w:right="0" w:firstLine="54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spacing w:after="0" w:before="0" w:line="240" w:lineRule="auto"/>
        <w:ind w:left="708.6614173228347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Порядок приема-передачи Объекта недвижимости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spacing w:after="0" w:before="0" w:line="240" w:lineRule="auto"/>
        <w:ind w:left="142" w:right="0" w:firstLine="567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Расходы, связанные с государственной регистрацией перехода права собственности на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Квартиру,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несет Даритель / Одаряемый / стороны в равных долях.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spacing w:after="0" w:before="0" w:line="240" w:lineRule="auto"/>
        <w:ind w:left="708.6614173228347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Иные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567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вступает в силу с даты его подписания сторонами и действует до полного исполнения обязательств по нему.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spacing w:after="0" w:before="0" w:line="240" w:lineRule="auto"/>
        <w:ind w:left="142" w:right="0" w:firstLine="567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Договор составлен в двух экземплярах равной юридической силы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по одному для Дарителя и Одаряемого. </w:t>
      </w:r>
    </w:p>
    <w:p w:rsidR="00000000" w:rsidDel="00000000" w:rsidP="00000000" w:rsidRDefault="00000000" w:rsidRPr="00000000" w14:paraId="00000021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1"/>
        <w:pageBreakBefore w:val="0"/>
        <w:widowControl w:val="1"/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Приложения: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before="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Акт приема-передачи объекта недвижимости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before="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 Выписка из Единого государственного реестра недвижимости от «___» ________ __ г. № 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Согласие супруга Дарителя (если необходимо)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1"/>
        </w:tabs>
        <w:spacing w:after="0" w:before="510" w:line="240" w:lineRule="auto"/>
        <w:ind w:left="0" w:right="0" w:firstLine="0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аритель__________</w:t>
      </w:r>
    </w:p>
    <w:p w:rsidR="00000000" w:rsidDel="00000000" w:rsidP="00000000" w:rsidRDefault="00000000" w:rsidRPr="00000000" w14:paraId="00000028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1"/>
        </w:tabs>
        <w:spacing w:after="0" w:before="51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__ _________ ______ года рождения, место рождения: _____________________________, гражданство: _______________, пол: ___________, паспорт серия _______ № _________, выданный ________________________________________________ __ ________ ___ года, код подразделения _______________, зарегистрированный(ая) по адресу: _______________________________________________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1"/>
        </w:tabs>
        <w:spacing w:after="0" w:before="510" w:line="240" w:lineRule="auto"/>
        <w:ind w:left="0" w:right="0" w:firstLine="0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Одаряемый_________</w:t>
      </w:r>
    </w:p>
    <w:p w:rsidR="00000000" w:rsidDel="00000000" w:rsidP="00000000" w:rsidRDefault="00000000" w:rsidRPr="00000000" w14:paraId="0000002A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1"/>
        </w:tabs>
        <w:spacing w:after="0" w:before="51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__ _________ ______ года рождения, место рождения: _____________________________, гражданство: _______________, пол: ___________, паспорт серия _______ № _________, выданный ________________________________________________ __ ________ ___ года, код подразделения _______________, зарегистрированный(ая) по адресу: _______________________________________________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709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b w:val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Рецензия">
    <w:name w:val="Рецензия"/>
    <w:next w:val="Реценз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TOoeapXCzBAdW2+/YMKI7Ys1dQ==">AMUW2mXc30gzER+yNDLTLNOLG1aQfw31k0XfXKV59VcWDYsKMGtOHLR87WGjiV795iK16N6BkWlhklRcdIkXedfoUdCBAlCeSPrYw+TBGW1l5/EIAT2mj22o1vY5eqKl5JHQ0SicuDWcPOmaDsUiVkgAnmwPCg8NpdSKKOzqBTJAa7TfP2DxUJoNyOfm6Qcq6f4n8qLhXOB12ESD7ojxi4gd4NmUpUoUDIN904QAh2vadLfWn5mV6pljeL66ndRVsKFoFW56WfYt7uBsdwRF7tchAERhlVvqCdFOti8SLwKYVvMQj+rJ3Zy9hteKFRrYxS24Tu+j/X9EYa0am/YWkV31GOAIYOscjOQOJYm5uhT2zHbEVkFkEo2gdCBZRpOy/8BfRbMmFUru9PLi7GA+iYQD1QpDuwC88DUfQdWcNgBvB5Onl0RMJP+ub6/YmrBlWZkwiFsSIC08iyu9rzjsZ1am6G0EeWuT0jzfAnsGh3mkMdA970lGEVVx02rTWG7EBeuKBnQikqrFYG3eQp/r2MR7O041MiGx00WU5QjN4E+/xWiLwrnqdDlyBEs5I9vKwTigk0YEvRqnJLQbPckcdL1BejmQyJegeHwCw1k68hzb/GLGLMPD/UAeYj/YIBgeSAra7d81MMNsC9dEJIg9OC6EZRJSJMUvL2FEGqCBDqU2WxSBqndvo+gxXTSGgGCB63rbtT2UbtiMnI9awA0vTUlpcWYrmaCLMPRXHzRp1HglpIbTYfAmG7l7kE8ONkzkGHlYzIQSitdrZsWFpwEykkco1lEyy4ZtDHWLdjNovfzvmO7fai0qHZ4HOzXkn7kAigB6E7979/39eetUfeo/P7CGyuUq0y13AuIA0ZKcmAp6O991uo49mxwWSiadweAfIhG1E4MYHlwE/bTFvrep6QVd645FQMP/uBmmkqaPVqoBtqYEN6Du27KKrzQd+J3rPe4r/BUDhFMpP1oVylqflP77c3z6ccdpKokgvE8UB4RoQ9I3i1+kwp9tMuA+mU+MIsn7kCkzIyFmxsBF27xR0iCceuvIh4DzjOKxLpYFDJp7i7SSjkzhHN+kheQzH4WNYwp5RUuj60ApwVQfKwLiGUVAuvEC8GHYFFO0MOsG3e6Nsx2ye08T3ZgIhRxdjPIM9jaf3yIyIJ7TmiSZ9gqSOD/wghDPCOybU0bd1PVvrQpPmBT3Axoal2C1bthZOguEda2ojSUxNtDB4M5G6Lkr1b3q3DWkzMGhUwnJjBjSql5iG5ynbbAPj7uTfNls7qxMx8yX5Y2awU4Bz+iyTOudIZzkTDqZmBH41Y2Kf1/zWtEsfLF0AnzbDD5x/6d54GZYqoza19BNzp52NYnu8XytRpOwoi1ee9mh96n+KtHaj48SFwQ8dwWjVgmHp0ZDuk5FwPjr5Zs8VUaZsVP7oqMeajZfd0hMGFyqRWM++8AM8y8UC7I+RObb83hmAPilQ2M/eWU47gUxC0m4/4KBIqQOcAdBjKRmfqOwg0zKlsXA/HAXequ6johLrS/ATPVF3AM4PuSC7PI1MKrM24EUfyiFk+B1eO6atrojiLjZPQJt2VSPis2Eo2X5viS/gWBIiDrOnQW0y8AA00sIY8KwiiyaaDh5iyeHsZsw37Qv2+NyfedoUZDMB0EeBkyUcl/yWW3P4dG2sldHB/fWA3sPjwraZ4eB0WhQ2ba6Pt+uS1097Nm2vqffj/kqcyjO49mOn4lO0PCSCt57XMSL0DbBWRg17Uxhzw4rXtDrFRyrydgbv//YRflfPomNwK+5Rtc5MfW0FIbIogt/KmljNx4u/0ucP0RxWCdm/S7Y8PrTt2DknGS2XOw+2hh2CEv9xVuFR+03/Gzd70keYi+7HHNjUDkSZ4c3YR3q0/RMA05HY2M26Xn9On7h9Rp1OgqnG+d6g+MZQEyXOC+/b5rTE04JAqmA0eiZ3QWnU2ejVPUJnKcVNLMCQ0mnxS/uPi+y7Kaef+iRMLuqaujg5CKKwqlYQikPo2BVTJX4tA9eqxjywr5WBgwN0WUXKq/Z0wXuueglcUp6kpKhE0W2qBaazeT+HbDIo1uH8yyELH5R1D+v3jZqlblfTg0ythKlW01KeuN9v5BccTeIa7ygdcLVWd5JwmETlpEvEsTQWXJPuH+nv/c7hEwIHnYLf7VQZO78JRxRkknx4T74JmjtUejewoF1wuEVPZoelet2cBveg7ksb5ewZywiUtoTIwDqLBEVBLUNiUBlfbVpZhddJ0afo9JPVH6DJz3+w+D574NFhtKva5CO1z69TEO0MpVqy7P8NvyKWJSOMSGHEr8KWKfVjX7d/wpjWbK3WyFIqOnqfue2mdt1F0lY1D9gnxJj3cjY3VyIZbGo51BMkQxvI4NoedWX0CuKjrIVzBeg8lEww2W06vOrRTzzo/Tz7QCmmD7fsymkTNi90nWveyuvr9yxXL0a9OZnQv+k++wH2JXrhv/Dc5yhq/RlWSzLxTRVoDak4pQBp6X3olqpFuwv4IhArfTlRL3sGzGwWnttx2tyDCwmWTX/3cDh86zZFKdJuxRxHMdrT1J/Mf6NskH6PLLf/bixdzLrejKGfTzlpdGjKBOgf6i9Re7y8HhlR3hMuHq0UmrbMe6RGD9xUExTTR6IPQBgJPShe6LZ0QPcnSVb0K4z00nOXqM3QPgh01TC2ypiNawZs/i9bH23YtaT2pPC+K2eS3lzFqa5RCJi5eVCAUnADTR4He4cr5S9oND+AZB5JnDjh3sy+BFr2TlGyXxaxR2rh1OeZ//rt5+UTnHHMXhEbKUpbuhOExuZdVb4YIX4VcgNP+JAVFTvsoSRYdTFMNBqt2jzIG9IYZDqsH/TYWacPQK4SXS4z5hrrMogBQlfmaYLUAlQs5kptzPj/Ie23lzvb5bbjujdoPtxX2uDXpOcFEPOUayno1oNsTz365xqd8KZQXo1sGwW7ayKv4vXPYP+mUki0t+uvJcW5vCOj/KT9FUrUDtRMSMoNPIrAXH3vWNAfwfciakEGgSfqNK+ICdU3rs3pp/eXqfaUMKf0fjG+++CkC8wWklFfJreLVp335r+7V3MQMycS7euRlozrDoSohYszgznlj3BIoaTEWveuyfLAC08C7v8Ne3hLjPO+BAJTz4QCdPKefMgGciGQohV+JJqLDLY+3zX47bECGqkJS8GcAqRMnR7K91jKZ0lX273z1jC+jFyn5uoNB2YsCfctpaQPbxLdkyGL1/aGMDfl/BlcBRtkqmMn9PlojFajlS8Vku0jR6C9HsSWVwa+Q9w2K1J4OcmxafmHD6272qKcPZgthLblQiGdccmuVWYDW0AJ2P0LPfPvVLs2a2pU9uqWv9GMrIo6TMSwMu0YD9iNVcA/BXCHa8BaGpWxj+dHQZdmzKFnkXvrVzP/iskX+wWTXs5AsuGPD48jAH9uLC7WAQYMkGB14UgWFtnqhmaOX1jasJxl2YeZKuBo4nYcUBK8Y/1MPjkNe+2K8PhH+knCCiCRXvGh/aQQ2DNmPRqtsZesOvikztDq7Q+GDO/ySPOs4dhsUSgcry05GKGvdpFgYRROgrRmkOGCIB6r7cvdbcjdhfnXk9IM3NC8AZsXOzrV7jRA/MGs+fn6TZpOqAF8oIfeMxIzcN1eYBCtQEnDQzhJa8IqHZkeipvr+bAdLUN8H5CFesPLrFvaUkAQzzjxX7eRYlLifszxeMY83517FqzcQN6Rm4smRqVS6FfIiUbWxokqrbtxsMad3EzjZFmKPeh6Id7/bPCQnjLjVnu541IbG9TWXQOGiqlM6JPccUjk4D8IvMR2vCknnMUmm3JCNr/UoIMAwDyxuCqxK5T/9AN4zzsw5m9SxFe3GIPkPynZUmpMxrEKwtYjfmL0g/VW2/wxOmlbkDFr1IxJbKwxH4O7sSyxTOOqSrTOGb3jbEOlEBtnWbFgwovwmDZiiCzOJUQ7AlPr1hgHLMUZ0AEx8WPeJQ7dX1zP/zOWJqUGMtlQyrHCKkp9YiXqZmOh6pWiz13X6dVvdUx1HWD264PYelQIHw/Hb5WWozjDCzzrga4q1cI+XcXxntAhS51AIRtcUy+9K9gJnK5uYyzEmMCCAuAnhhMFrX5vv0bB+AHjtwcvAna13tOuwUSptzZ7s6jZi2uSTasMOr+lJOZe15PDZ3WxV/Q7Gpg28ZbOaTwAMorm+yY/ba30F4veln38cBJcs+fx+bz5MCW0iQvQrAVy0IZ3RCCkCO5+KQQkgEA2GLWmHzxOheP8fVZX5m1zQZeHC06NhPgIr5a62RwfDxM0WGYuLutX/tmGhd5KqSxSE9F/PObATayWbuZuFaSRcTKgIhjEi0O4eD1wmCl6ap/hOmRp9s3E3pVzel1pukwb8U52Cl6ZujQfDDjGMre6SP+AXSM3bXMhlg2sXxkiiUImLN3JZCzNiU4MW2TXK4+L6lrctpqne2HTU98rCSpI+o/c+I52Twh0p1m1EJRWZVCbRWh+mCrgcKn2VudAADf7dCL6NyGUHQunOvJ9p7/AmNUd0AmnidKNXgxPCIbxnfvs2iNcQa7QD22sBNR8WBRO+uwgS5hvjTvMky9hgg1xZ7OtuNZnTPrG4rwSuLR8nLfTU97RvuEWojFCtBdpFSDRpbRxQnX2/Rt+K9aLGV+k1ME2mO4MSIDWRsnOwPl/1sfQs1Db/gIwsK62QPZIAtJhPJ1Z6F/L/OEpRDQSIh7jCDR47aD0PuKvTDEUPeaWag/mX09idkKNTKuPyYg0/l7pfyvwG0c1+gW1fZ8MEukpP5LO6VSvbqiW7NlanUvCz+B9/tf9AbaCSLpNW7XcysNGz8oYp4hZ8QXHxufguRY5LHKiAKebnB11mtxAPNEZQoTXW/wYh3Y7z6Kh4P3unnBGDyA97iRMmJQoCmfSRnEk76eGh9L+/ahFTV4YP1CBxQea0E9NmOCfs3ES6DsOfyBMhq15pTgniZ+UwRjyf9xwAtAz5Tz5+4x9/PkwYl0bJP2f9ysPgn6itJ58Vi0lFY/rbu287JMYWFv4nOYS0dgn1kMDVnKS/ud05uuGb4httaXWrYWFRPJxF/UgpAP8WoOK7zR+r7kJJ2lCoyDec7Poh+H0j+++chVnjNw5DFgxVZqqPXfFvD89RFRJEJduB00e3+2TiDFmxTYc4peTrblCLW1d/46W4HUmPVSUZe9KxMRy7pd4sp/kVEIs/um47dE8viu/sq1x2EA8y2126v+sx6AFIQcI41rdIHa1c7ZlZalPcPCGRPrjU0Yj7w3Dpa37Tx6dg8tEkz4w2jO3q7O8DP0+6m9n3yXxdOUUmUu2U6WhG9Eem5uItsQdYsFsiMJ2NXhLEqYf8R9YZuUxneN9QKY4KfudPTUmCX/qp238+6DOlcasF8pTxuLlLdEoewG4ouMuqHUkAiTFpmRR0fCFNEu+HwQqr0E9yHikZjp69ovbD5NkeHNXNA2E1dH0m5jhEDoiSmLJr2V0sSxvEPClSByS1KZuV0uhwXtSGTulRtI2RW2Xej4SBCdNdI9N30IN3gB+9hVD11zkWibnc41JHgIiNf33LU1P0K0R9EgeqrIqESzUNr0WBDz1Szjw0bRqolvB5dHYYyno30PwxTePdFjFfD0mRoffwaz/YGBvMNk1m9ALPCIoqHNh0BfsxUjrIc7hZ+NbAxWsNPBn5ugtZsqxS75A5HmyR+02b/wCYv15e70Gv2hWdupAWACqqmjVGTZdrqECTnbE6ZVZotAvMnqu+uPSUQR7zGXIjq9WedJ4CVX0/WNXV+2TO9JhgHpSqcWe0lNdbR/ebnMdDR6dnseVlcMzmlFpPWF2hEefLiz4RtLS/DjhHyyGcgKQMzW4/kNQ0etsBaoc0SogT5HuzUQYqwE9pF2mE8e3e3upDscoiM4NT/nmrs6Al+Vw2mH9doXLvtPFuoN7NElfAIYLm/SkA8+/KM3PMb3nN94i15BOSsLAWzu1MOF/iQAIi+OF7g0zDCy1gUaCqG2hUp2C5MTXm+oDvyoVd+GZXcj2X+fGgWuFcQbfDvJgegKSVbpM14MsUXIThPir1otz4UMDt9l39/2ut6hBi1gohVX/gayfk/uwg10gEAw+BY+hbmERQeMtQYtRL+pdUj/yG2ZKJfZSm0STG2L9BYVnP+UR/jjK1cUKbieV/QYd9+xQVU9486BmU5pQ20CkU91BTygOCFIED6/buJ177fHZL9ZAb+OtUZQ7fdHCir41STDRJNOFIU7fZfCIAGdanPQBUtqvKZKgPnKHwF1d+j+RLEWKBCbOmqw0UGVG/kdwKUHS9/Sfe1BY46wmDjdIuMpi5jUdNw2BFfc0C54k8y1m/mCxOvudQFXB6ARgKCoqIFFnH6TkLFHN4OY8Maplk4PqqqfblS5ibxAZlz4KwSCV/dOBMLdcaiQDeGNftO5li1tOB9646qNyU8lyRNfLClwy2MYGhmdnfqbVasRgnE+PTAZibf7rNj43QVsOA2XOzmoCGK70gZauohyirAYzfFtSwfe7UCL2Jg/c4XN9SVL2HEKHOGeRUygU8P2KuFX1y6c2Qmj+gWX/Ec2V7WCB+9y5MMZZ+De5SGsYSlCDL+1nW30BXm9b9dWKX9MXi7Ruck8/0bx3BI8YTOYXa3f+UOlKMcQYjE7wUwCe+O4x74+DiSPofGO4I2y/jMZKuCauC4z+cAa0f+3sCXAvBUN1lGs5z3Lc5Id4iNY6dcVn4QZaWwQ9hH6lqujawAbuPN/oD/ELtzjAwoG9wuII2QT4kcw7whZqDok2ENlYbUqs4hui7Otr7auc299r9HfEOXcxC1RoIgrw+qTLVZluQ4cxkRrDARV2YJeFKCl/Y/n1hx8ThZliNFKWbo0shWs4EjqPDMqb8K1bSbeDX9y7BoH90p2G9z6q0tQupBjofCHUKnYbPlcnkmB+steeiViR/8OLBOTi5ArNEdCtA+JTnBKQ6BEsYJoOP/qS8pQ8O0LysfbC9sgLHdOmEfhms/QrfXXGYvTGkWld3aACZfPlSMuMdH1kEh66ryJcIUA+weqjmVOnMfrsrIz4ijDR3LgJ9ilqqejsxOZxOAGssSRpSiNCcSqHJNIWeRy9UK2+HgmlddTS9RwHVy4JCKYa8+Lm/EtQ7SX4ms4AkvnQbjTTc0qTJzpGagzd5dEs5tBNts+dR1i5Xc8uhhQOD/fI3BtwqMvxyDsP23lg185Bs4xdc+XoRUUBc7raSpbkYZfdIFKkezeu+QKrO2K7MFsRa7Q9y6vDWtHWuQuvhU65GCTUCdIAFVoZOTTEpzCgBnQTLw3KcyE8qMp7K2ziBKAMxtPeDhmeKYTwGkA9OmUrTuZVFoj6ZytKgUCkxhD/V9sWrI1rOE+ZrmiwsvmMivvZKTsbQiaHNLiibRm9xV4XdD/W7pVn++w/eGpcefvcIFKUD/DbLjCbhVbJCyAL/Do8qQFjq7DrZmgkCTxbnutnDtlufCZzBbc0tdaB/PiFjeUViNLvM9SqDMCKrGOLQaUSnPogmXN1Bu0Fz/7q1ooLYTTHQY2ubY+F9TtH2qZQKe4I14mr9VJztOOmovsgBPGPqiwfmxwWS+6IeGEXqH+LKsxNUjavx8EVrznWngscZoz+Tnhl1Dr8guRKNEhnmpFugEeGtFrBPJMVtiFPVvIwHsZ86fcSTdQ4l52dNPAkBc9HnhpuX9FfGGbxiprr8nWtVik4IXoExp5/5fmmSLIw1AKojzlTFbrcJ0qOWiHDpqrUoOVHcfmqObDtkCZ09ct8a4WakhWV1ctiXqXLKWeMgvUObvpouV6ehKk26A+1PCoY7B8209ALg2aoFBuNZzvQLwQTVURH1KVGeFWeV0gtRDTTata0TydaAFga3ukkGGaChLRd9frZ/67/p2oWCnVCtUILLRSiFvGTjFRZjpPmHi1TLOco9sBSqyLDINAuxuTUeOeXly/NkzmQNo3YlDU/q2jWw+gpW9V7BZ/B2hMO9BK7uhQIw0xLCoqDtP9CqiVb1TUAwmXQo05/+wHxIA6pHhigw0FVQYHyDNHvTI6cs5OIIhSAydEiDrajzxyzMFT+6USIclSEApHEC5IHxlHF3vB2Nmf2CIiRt9YIbE4fQTfOgAZmpd9ZZ5sXJFUQDggX2MRwtBjup6qb75Fmp3fZCXFOnvv0ABPxa90ykgJrigHWd5EFJskxcslzwvrfHJdWADOoCnl1YzKknjkWnDOjPp0JwFAONKVQYcUMzbNV690NJzGOGowDs7rTtPMjWsnKu/3TJnEO0P2tLd8PVx+1Hgbe3+NxxqjRGIEZ/PkjodO+vzNxoz226NswC76NF2VcGK52EDbAKgFNR8r3jy0aFyM8BSHpKL1q7SW3SFd29B761oygDR03zCF5UYhauFBgTYvKn10NwI454tdGKNShDXiK8QsnxF+yaq4sTLqcGiiRdykoEZ1Zacdsu7JdXxa4jd9Ig+xOEdUIKRnuSzjSkzpHhmhSt6+GVyBed5Vmq/2/leeDwDV2orSTJ0ufN8tqF4muTaE9GUwp6oMj8Pgubyf/Hwv3AAGh0HV4Xd99jWnKFIrG2aTWB3/Gz6HhDBFC170BbASUAGi13ImKJnBL8zRwELXD7U48vsLNz2dtfsJpCpApGu9upfOvbQmAbSJG6Gs4y5qmtrhCjWngOxkgp5LfRtxGRLjWuHbt53EIHw+ycOuIFgA4g7nSu1tyBHV7h/F5RoXht7qlLHzQI04QO5lTre6ta9s6cJmQ7oJ/H8jTzMlVyN+fWVEdFhs3zjoo8qTmD/6jWHH/ym0fXw2G4YmwKXLSVAYWnuQ5s22JuFFfa4p9XgmYvZIymEp9WSqxoXevK7HA48vo9EeRN5hw12M7H3PRODU4XwMpK+ikTxDs13DVc+xxFZakDo7P16rpspOrMJekB9rKGoCgCSMfEzMZTYu4Um1G5zGIMdlpS2qmjNJSWkxMZRS8kCzMaS4D6yhzIAKMPV53W6jAFHHD5Ff4pTVZn78COOEnGEmYNwvUJntYIxIaWfTMwzJD6s4W92TrQLQ93m2O1mDSXX87zcQyoqCjeMK9/eA9LXauTERh4kTkf6I3CVJ8FwNsllMl7XFhs2Dhg2CrMo5wk23WSF6JgbdaxDnBH6DBc4f3viMVIGKz2aPgoGNN+DXfohXqug+wWAUNZgKgIEsHgoVPQOgTyiME0DPtTEnzvX69PHSeUGNCJF9NEZbY8gjO57fCCjCthRbeVszTWdjhDyrLprz79Gf9gcq3gJnPoRfRt3P2slGEG1Yb5WcYffOGE6pbSBeWoRZiPicDB94sPQa25H6CLhXFGi9E1k/yMezNhagyv3nMtV2xAFlyCX6AP9kv4a4llym/RVzakPG3hEAmvy4t8HnwTTwEPEhRB3WPi53FSg+167dRhlpgYW5Dla7PXCis++vNKEaFA2VBiLz+3P5OKmA+fxC2qRf1sQtYOibqjKOZlE8CShC/gDH68FlGLXIIFKKDtUeHP+HOju0chw8M4XNX+adhMWqk/lhpVg+1Jds0bEDyA+p8JHDspAU7HfLpRD7sFTHlVO1YhXrdLh5+5tuiHU1kxwazDn1++0a8XDKj8JnKyiVxGgidsZtfGiabfDCJszlxW0TPsTsLNZemz8iHFLLbJyjefXAS/tB4pPFR1ltICT5F1S48WlZUuKhartNDfKa6uhsAuyaNKNZmDqo9bgOJDJWRk+ntOFEocCRgyO5g7KXcDhmPfpREtA4Yl6SVvTzqQB4gGZSYXoYdv32Fhbf86qdbTnwYMgoyS9k/B0GdKNwXDtQu6xuWQVRW89Z9eMX1GqfTHVRDhSnRhRhFMBPwWX8kxnX2dqjXEg5Cws/J4mtG4qUaEFbYG7zHB5FUzZ56PUwIz8v9GJtTTWUJzyV53Ncr/V3iLQb+A0HB6tTxQDkwTuPs2j0k2VkbECV0yYjbhguDRahYJW631bazUXvxYE43xyW44CBEzBze+T324A+71sToOW+qdAk3SqwT19nu9OKI5pvczW/zHAjFqcabe6NYg+uIlDvXjOqIAvTAPZXnmss/KhkjiJhzbx8mBofDTBHKj0n3AYmU+mltR/QYuJrCXY9tizoJZs7dY8t5oSYxPCzugckOJPnSPsj6gTNqQxXkRn+YFssQZf8bquXMcHQzECQPOyJ8PelX6RHDJI9rQUFZLw4STXyXP5SGkyl1/ktRISZV048ugeU5ehNcCa7OvRycCszpS/Kun51Aed+0bKDCqqmNmlHnDMhYv7R0i2rAOLByD+ZfCs8/Ki5H+XORx5/drL2hgB3f5w8mOzXllT+5kjzd41DVxudPvAKeJTHXq8shpEFhwlIEqzyrpkOOs3hFRIYKuQ+v6BhSEQtLWD5tsLwW9xRI3Dr0iRDkRijVEOFhe+EmJtdUW4WYT0WUCKIL7XcUE7s9NdiRchoHxA2xH7HI+bsTBgM9j50QVyymV+Xu/pv37rVC52Am3TIZTWzzQ8Ni5zrINqQg1NZaPKsQi/R3GerwTaUpCfdzuvITo0fkvkOARAD/GE3Pkd4AH0lKCSXGlYMthMbw6UlZigBMw+3EdNki00tfbyw634Ce8Mjzypz9TOvJZlUDpJqWPL0x/lLrpgNdeH332MuO1HuR2MHwGoqgjGvmlLiC6InPlWLG2X3Epeb6OnxF4vneer4+v//VXgiZc4TMeZiDYavLueaYor6vNcIcCQgLZQrKI/va+CU/Khu3G+MGOzb6nmSmhQgX2Fhn6TiVoOX/m6RZcC8NINukiVLFpqCZfrH4MMgfqFpT+TJp6VonaPmXoZFlxf453UkuWp24enve7s8wap2CbH8/eQ3lF7xxBJmKA6iNa9yQ7VuxlsDKW/iDLeNiSmmbHlonKmgkBEtKNtNkZxKpnnaDeARwQjbL2oq6MPloKPSFoMEMfh7INKZwCTQeMf1StgeOGqFV62iJnrcrQ7CB8Bo5IR3G6fJhCNzqpktx+gRR6EqNttRQCYkB2AMlNBwaWDC17o5hyh3KV71/BBewGiM6m84Q1xn199OlwBp0Wt7dHx0yEqYJ3WvOKDqtiTrgk6g299qzzC9F8YTTqAhOEwQ002yLPYzIu67CBUBbb9h4cFcaweU73CAVArAOwuNfuSspTbHrkp5Ms5P8hGqBMBlCPnoh9KpI8Tuzwf8GG6v/2WYsnkYweLvJj/fv62cHAAbaQ8SaNhejGoCxo2AD/lZF30p9kfCPLdjDoHDuUniftud+uaNbirHtAeWE+4ZmohMfWqmFmVYJqqC6x6LYonwvOHvhXwLWumgppzTW18nMRBnS0xDqBUeUm2uoEwyDw21oDJHOgXS0fhbALMz9EycdPMMZER3SvA5Z5bmYeSUatkRZpRoWFSaKpPX6nE7So524hocihERiLu5C1fUEOKYipYxvXpw/I65j+4Y92J+ZWv9Bd4oC/Qt7xS48xG6s+8o/uX7uHvKkk+ff2snQS3ff334E49tQ8y221Hd58HiCBij8/eeIsW9KS+iYIi2FziBIo72QaSj/aRriI5Bz7u04uhpZrpJxbjoMPJqAb7MI4zXm2MRrdckB8Ccs8GUwI6WY9Q1lobBx6JGLqc6m9A4AXC8T4QcGUopmQ2wjGodBVkkGu4h5Ok/oxxmxDueYZIbaZZobt3eDDwfxgL60u///7P9OAfTX0Iu9zl7MS1vs25guDFQKvj7LMseFefFwp20Xx6+lubscf6Y2yxbUPCw0emS0GIiGGlJv3KOxkLSsQ1ovdSD3lVS52p9f+F/loBG1thxlhxJuD5oPvrG6Uw4AeDWYpoA6Q6OlFo1oY3IrK164drbRG6C/27Y6qF3ychHEL5WwNX65TT38OZL9hI40VD8wB8CzQsCNlx6ytiCZbxMm6ET9tyK4Qo01OoXb+DhlEWctWBXHc35zqbtX3Niqs229TdoxcvWq94xk/Mi78QlhV8rZJCdFotHbPN9mz/dWPJfWaxOjTUgJzoh4JhuZdx1b35iB1hiORovEsNRKyyJi1+22uPkN8ct7ZFZ9KuAtzmLgizfzr5kwKVQQpjjUbWTb3t20RO6DdZNBaMcxFOnSgism2PwB8WWartoKCAiszIUiDcJNaCSMYbL6Z1jd4flVPKpBTgIcBEryHJW9rgsMvbgKAbTW48b9EodPbjDz9eFEl92714q8BXCQfLomw21yup1BE2pAwp3Dey7Huj98RMPJcygtbSI8GZslJztyGS4CledN5VLJeeu7IIfopr4O5onSYasHoefbzRTyXCae3Hz4+Y4Ok2Jh+LziYmHuhBpLRqR6O8qzlfUVT9Ru8GoJUZ7KR7gHfQkuq9Z3SM4V/DWQkI/I1X1NxU86tf7bHryZE1Yny8PO5NpMrBtJFGtkxLg69Peq1nDe+2c82iHzi07lx80k+IIBxz1sBQeRZ8+GXomHGAD4i0AJykEQ+3/5nUp7DNxfzuDE+h7aT8dnNkSH8om/7xiY7j5j8l6cWDZ3YnfRMuwhy+g4Eu3P/7cImcATIruZMOXBPPBTOyg6R0peU8v52jb43bxPZIdSVUD2CQVlIcKbPo6oS27rguFYjdjnOVuFDXXBvn/FlHbUfztESf83hg7bf493MUcCTfmZbLAL9JddUJagUpFMqP5aZq+FyuxzCzcK5Z8wQvJ7pXZUonHw/qQACHB65Lvqd96GhUPO90q7eXr3JjMzy5wn2T0aHYd5auVYPC9gcw7TQQQ4OLb0KRNdLfTjd/UZDf5tzFq0gudW0+dra1OESwbQg9xbhtd3GeszvaLnchisHKuKkDZtmLB1aRj0VQjmGBGR+k8C/EUilI/xEYNPse+MKHbs8jwBxK3+QrcoukcTLXKFSsuEVlAAnFtkFPgwcrHWPxxT6u3niW7DiN0Siv9P8nLKxWKkoSQIBikSdH+Q/uwEZSEy0546zPj0m3z2Gz8aOpXZ1CKozKiF/uhcu7tdiY7vlrVligFUkR2wsSJzI11OABEDrSLbvTZIxV2Hn6TJvm+Zc+CTKRiI9SZUmlek4+ZxdvtXFb7kuZRSeGC36g4NnrTbbl29u/Lb/OuXyOguEGUJiW8NBSul4qW4ialsFiS94T2bVQe9abmmxKTyJiz4xVbEvXAePoqTPFuJruqFx61vr7ChnDZXS5Uy9xU6vqZzvf2NZth1MYbeXaFNfigSiZyXg2FN/tLrw6Scziw3EUvYxPYfVsxtEFy/TYK1rsSqyYFPSdJygDMZKVu024lBMdfHqcRodxI8JumbMZAjxpGRswCjLFxsmiB8qBPjJJA5YJfr8pWOcn/8A4ZxBQr9IrO2Sgau1AeYpvnh4vIEZ9ERYsjdQP8m2CTjOZsuPkmJ+5dHlRfS/kOIAGt22kMYpPhusJoo7MYkIYc2JH2miZLKOERqyXHu/HSi3ccnmqn3ziHV3pBj5L1Q1Yam+1IjllqIZd0pt5l2Lb8/MtrG0LiISTx3CQf+AoS2E/+c8SRM7GVF6gm+ae5Q7JapNI3RNNfbwV4Lrkze31RGXVC/YUMF6U/m5LUYT4wRm+LT/XnqC8IT2TE+B3bJ1i1Hg1+npYeQLOsmkpn+C9Hvtkk27NFhi2o/YiYGf+5QZJw4WmS6sKB9r3+CUY9vaWrHPOluXVCY9PZsDDQrru9Ic74UnWk1VFGz9M4ORD8hgomjdbdnoOzXYzgmJdNey26rMBy+FDcTilrQ0+zPRmlldpiXYgI0XigvTQrRhWoit9mZlAob2AUr54YHY7QQPB/cy/8mzQ7PQ299CjjhI1Sz2maef4Z+dzJaph+XaVctd6x2qDEHyvbTEFAj4AUWFJgZvRt7G7UWghQiQXyvyiEgKQgP43RrbEuAGKOpRksnNy105rYBsN+aY83fGklJyDQUbZhmYSo6d2vzRZIB6Ajwt5X6Fi2HrDrmgFul2LTYgKJkn8L95GC8Q0bTTbPPGJKOsXBbeQ+5/Z5u2JYVlqmrUihp/tIwCzg5DKiVTFXn1rPgADxGx7znWAd1KWM0ANP5NLni/hj83aIunci+SDijX0lAvEOH6KY86Bfw5ZegTeI0c2KzOKAG7LD6b8yxBjqFC6NSVxVa395b2b+M0LuW0JNq3nrWoli9k3agnrfLtSKGB9+xBcnzNNbAvHdHbweyeEkAEtf8H/fiT5S3p01MhVjUZP9P5tqDbp5hEq5+PqnGJTEq9Ake0+37FHJUitOsWZ4/Puntu/5d/wE8Q93T0JPsQiRjS0C3bn6QsjYP+9C1aZPbj/jxRd+FSTAOZZwxCM90wGZhQnqZLKsSDUfzxp7XaUXD8ef/4u/oyha09QWiPftenYduYZ9qCOi9rfAi1I7JS++Lx8CXSmKXc6u5FvhHFkU6v4LJiFJG9ipTxunRnmceYySRcH47xmRYQKBbr2GKz3xQus2QiEyqJ+czLc+CWmSIg8zH8h/QIIVXXU63WwvrwH3kqM4gpVKiE7d3t6oVXwQJGMIwUpi+SPI5hlH+1R/0r4mQDZHwXrtnglr90c2wGfaSWUE8yFU1e+MCyRfs0mLzypQDnifonzHYW0xDarPhlL6ZyoU+6hffeV/WCfxjZxIM771xplLX1RN4f6pmbzNSEr6gPJjtqmcJJ+jcfAey2D2JDbrE/4X+jWCbjGzaaRrNMw/O31w3Bhg0roFa6I259a2qpBMk3xco926uevE23jqvPjrTveSOVhjViQlouTepJIP8diqUa8MFNaQv/n787KOmrzf2vcrgglSBCDPM/gdRos5CDEcPlgf/DMaRmEAxU4tdVqY53eQ7ufEB72PtmdyciqkF82eYtcE9hwSXr2ZMg4kRDvcV6VgE1Q5e/U4tYxwmibrYzcoK0Aslsw34JMzdFlJ62kkf1UFlU3vAg7RKwd4TSVFw49Xvavp9nwbsH+rayrbRO0D+QbFDxM8iohJI69e0R1qPOIQWPBccvKb9AfQ4cDlYo7OxXTsHR0v9YhCDRekbPnHQhZQtO2P0xqvgIsie+3LxjG+/S7xEtWJVcpGUeM0gdAyQmkhUn36VMVC7r7j6ZPCIkZ666EfG160plGLysyf4R/gBiiQpcr7VzqpWDImvnhd7/udD9BXl7ZlYterp0tr8+jIHwdCX7PfpEIgF4CoVqcYrbT2Z/o+izG6m3WzD4MB/Jytno+xPzuUbg5uwz1jCSvelqgyeiw7oBbKPONPCCxJh8d3TX5lmeDsFUMAaEJKAWHl3byeSMRqS+x8f6oRoFnSSzqlv4DDQEGx5rNh/BXDVi8T4k1HHgZ3cag9Uided7vQYh0rvZI9aQyJCpifmaEucvoORElvmKt2cssRuRYvNjNPqMGLaRAfABIxuORoGeii6STUJ8LXkuqTZ4zt9ao+vE8glH6MQNT/J+SYdjHD6D2jkw6nVzXsHTVemHqiTKSCvy8AVWjVZlLLB02Y3qDRjjRyYkN24F2dzSuMXL/rCdvWGiGIeJhsVCkZXkprRBVWdKLGqEOkkADiLAixr6kxbUgcoVR40DFqJsvzPcj9Gi6HZSf3OIbroNVv5cRgl/ofyMWj+nLEmMhI85KGBUdNKTZFjnUe+lCo+F1owG5RoQNQ4rCBg2g3rBDd3XWQM0QwI8nC9XV/DTgI3Wev9h9T8aMsscfb6wavJ7DV/WLVl+uxie+SffnlTsh/DEyw2odHINHndQyhcY5YgU2eacffPTY+YDbfRhPz6yl614BDSUIsQ8zM9nhukhefq9rF+3N2Ln+QD8Y41lMjEyO3SO4fqBPyOI5BqIQmddz7+W2b0UMMz6OjSUUGZgCDtjoNVmzsfQsbitysiPy9ClRRbT8u1Esu99Axawwirje+C9VsSZM0eJHbtf4nH2QiemZJGjcZYS19O+LwTd0431uLP5nHrdZ2hR5W+mBIknscwJ/rBstjSUEntT4ilzFvGX0LnZN09wKg+KqxcHAEEgoCuX5oz/Ix8eek2w4gZvgFGSY+r6GsvD/ILR4JpjO8apnWPcUHFdqJrYUYXVtrbX0OXzC/EvifTG33zQGbULqvAeKyo/GUhZ57ReaIblW7Xo/IfAJCpwiegPqiaexq76lmGVtxOuTi05neBJ0q322Sn4+p2+G3NW0KHHq65JOFGcKEhRAQoe4L9Rbf+bLR4CyhN6CZ/zFLOdLuih51q+ayNZTlKqMwctzpYQRZD/sGEBI/i3sFBw5EXxmEi5hofJoHOo5/cvesrEdBhhPnm+qwztaU3el3ZWBK8cOimB5vRPLNH4GBvidtLH1qOJGUIs3ApF5sJryq3PL5ogMj2weMJ1W6woRMNRHZ8mlI+fTloS2s6xqqPtissRgKSR3nbX06qhg8IefAw0OcnIcwz326SNverrH68dgQsSpnBlIcw7gXXwJBaQ7AK4EAqv6Kk2m4ocDFqYdUnHgo8iJWVNvA1uFnO6RB/H45Tlni/ibzgEKya3+//bdmitO5jDcEBy5qmMJUVYj0913buU+71tvfXvMVdPFschxjVI/4EEvwY3pQWF/rtUVOCqFK3J6KnulYFZlAG88fNuj7SOHXJ+rZB4GThuWCC4ivYzaxJ/HOcv6Wixrr91aj4UOU64EbJQKzF8NQgnn9elas9HJXF11s55MHbQDUYpHEgwlLx0DXpugjFivHkIy/jz0jOb8zzKKPLP3oVxiebVMOfUEABnuxOtf2mZ07BofjjsFddgCsqhgDlJUmXCR0yjNE/NInga3mLyA04prST50IYJWWAdHGkJwtXlPsin44Gn3TOVjJ6q660Jnaku1Xu4x8LuwORKNU0pLMuFB6O/3ZM7qhZR8QXgN5Hi2RHRsdofdsiuJX6lUPPWL0ChCj5e2rFJP+KKfp17Jw3N6S1J9EeIu0+f7X8BdiY/WyvD2/xdzVYvMvYkx0MYDo2pdC1wHO/fUD0U+3QN4494vHSQHoesO7fmLg0v/1nwLy4b06dsY6lPYR8yjyu+2U1wy/2FRXKVR9qq02oJpNEZVjyIcmENP2LhhuVFCBFKtOWBK4PhgwDpL01cKZFyNWFZFY2aQ/4OxeUBQM5WyHjc71zgekwsQox30nHpxxCI7nYAQg+2EhzzR5r2vq+wTea+RM593gd76ivyOJv7IO4nPoANJAIXtAU/RhypqnsmGcxUQlgMa+CRSUf025iZKaun+3CvCHdwjcfRk9p9nzc1nS6pPL62USNJKGAtfww1Fqv5ItPxwMifx52iRq13rq247v+navaO8OFatq1nEilzZOg/zTNNiZNXls+VXWLKXH/o/PVZ7yqCoyptXte8DYKW3fdu2X+SPaUCx26cwh5nRpRIKy4Sb8HPmTXxnupl7WIwhdlZRREdG6FHieJ/zmwg2V2ogsKp1lF32qLjt3/6vK2O2cTX9AqNPL6HuE/3ThxKMbFqJtrH697cC88xEwF/CO+aAZW3XaRmZpJdBGA2kzi4xehywxk6Aj/AjHRoJWQTbvzbpSqrBv0ayyk96CcC7blBx5Pqwe8ziDB1H2dkYXSmd84fEbUmMIFIfPSgJMudljd/L1Dxb2pP4bpgMNI3AZylQ6d7Jf5xYmlkFr/FuZVpom8XM2RIeTNqMEIjXQiz60K3nkTvuX6CBMkIaoLyJDR1iAS5FpEcJRtKiKfzaCdIjOsVi3bAKldHvHqAGEyWfl1Ge7szjmdN6rYQO6Gar9RSRpC0GOkkuVQ7tPcTvawD8RGqRfRy33ZOzZn44rlXxOQ0RhBj+PhGnaZbse/SLkKExC6tKuEqxlHdPQe81/Uo2PSeIe53Gmbl/ej4eeRm4XNU/01WHm66Zi6sjkK6tdvFXLkEAwrf7v9JpwPlyfGL/6dcG4ZhGZ0prldkF7WCStaUG5Pirfdu20gWhdce/aRThqTdHvTkTVmtMogNUHZP5GuUUei/W+CwCGHPt1N+vFtFSH6vmfIWsSrpNysfLZdijfl3hah2mfDTRTfmhl+v6B8lriZJwTKXNc2vRJFyFwiKu8QHEL4VCLPK4haHHVIV0F8nXop0R5dRoc6c4RSH97XOJMrfnq4O2hEKnHBHOioxuWE/U9nU8EDp2cWArctpanmOXW12+MzlHXmqATiXye/5ugI4+dpbJdSL19DIF8/IkzGYrIwmgChbZX5wr8/0sHBOwG3ytr2NtYOW5qXBdUA/RE3vx77SHZLAUcN/ZTF6qHP2nezGELsPy81t0vkMR/nZxnubFJba//gbH7vu8fcxpHmBnXEY7cZdAEIr+h8HjZbv49Hdk/Tm690q4nr7DZYtwL7zLkvMFzEdFMRhVsqPiWidWyyPo7z2UQg57ulk9MswskunwEwNtMzu8YK1Q8zgGE2J8rSzvNT5pLH9T02wJjj2J2LP1cbEZMCIZhQ6MhEdJKKPd8pJChV+KxmJzgZQWUgHgfHHLgiKpuqSM3q8dD5uPOyBKsg3w1TcpYhQELwKwfMuq5nud7xIPgMU4f34HQ9dkn2br21rFkZoIbj/dERkEdnckda6K9vWkDuQPz+CHVZNPYwppS7TBLIuLHlKk8zg9RE2Z594vMXEVkgwTjTPzGgemWUSXDAhxg5zGcmFMkh6qgbv10eKCmNvYlfppTSHHTsjiDxScTnH0pEZ3phZZznede6yGpxGKJLADO0fE1of/JsGZ+nie/Aw9e9uEO+qHRdCeP6vFM8I+8U1YyrioYXCw3DuVtqkRi+GggJpNQ9JcCFs+yALeK2BXQWANGzf3x/NGq3wtbbc7WBUqiQpLHCC1pV2RHfxXcRuVKL2UOpCLWZtD/L15uxi/ynw+tx3KZsVWy94PDMOpEf0Fabll2tF1XA2ADUxxXsWMZfoDW+vET3K/1/5RMq6fSc4g5bvYVWQTw/nPib1v/JkRUCAroIOWoExHLxJM9I91rnjOetBRVZTN/vJW/JuKBEeSTgDYd8uQL3svf+JODOdFWd7n5zQNbTrGFyofMklyOgvWvKRFqUzGH1QvGJbKe/MHQKVIwyMw+i/5davo0VCWzSxngqSbeOAXF3AME15Sb0OzFSWqcjwZwNuSMHYzd8Go3Oy/xggmNE72+IKir45+2UsBMviU9JZWfIDYtYjyDV27tCCuAc3uhAaim/1S0zyj3EIld8RuCC9V/UfUjn/wFMiXJXPA2T1XwPE3oLZ16W/vviA/nOCkN961aml9FL9fbJ22wCNXjM6nE0NZoP/6m1PLn0cX8FzVqOBS7AmxCgoNebryebtcw9Y1x3VgmgeBdQsJxIQtyJabkE7I2T698GQMZrLjV/hgyAb6jt+fkOqF8d75S5TosAn0CaZ7pmUStGsqpRhWC+ThRV+7qhMxijIM8Lzm5O0X0Wi1nfOPR4CI3xN9+k45T9oofniwKSSxCnGWEajGzsKjwm2g34wzgcn9601En70d8MF92o/Y10FueGsCJu6sxEwBlpQQWO/pxDFkt6u80mm3JEKFpp7GQxd9d7yiCsl7hkVB3UXpVd+eDpIZc+ghnLIeKNfVuCp5RwdMS0byRbt/SH02xhZhKtdJFzuZ24XPSv5qvYYevaLSbLzX4FtV3DH4rFqLTgkOHvq++yYb5YbSB+GmHF9x7oYhGFBQsSSboguoBe/ZwXpgqEUu1KF6hcJoHrNGlfEajAHa+oyU0rGC4L1I+AUMHT2B/pnsN5XEc2dPpcaPS/wwcch+/motGKuL47pakg1WVVtFlmFTAVycOQTmGfI2aynvQQxZ21+C8EfWvLF+3JNoqWMew7LulJWRqVmWf1jtZk4R3j89oafxU154A5b3/Ew3SlgcKw+G13DNHFTFnYzRxzPxwUPVcN3uPfhj3i8d+GQCD8lDqEnhjUG7XH26CXwI34fcafdGt7vI+qWAZDESnph7XUaFz3VrTq0tO0DGhGzSeUkDWGDhwKpF9KdTyVPkygcRQj+hCPQtJlt7X7M0E3HMgo4VSsiq+K10WS+TLEmOJgPBot2rxE3BmrlHCLHaNrHC5jJZ708oRqN87O+Oa7pW2LorxUQkbjKDHhDB4HGS9NeMg+0gH9AKBkaN1V4BdEfYIouE9oWuapffs3fwD+XILzmccFNSsCjatUAf9JN7vy6RacCw3zUuRR0N8yiALjLOj5fZyo9IPoWSBMgCCi1nytTYyMF5SkrWAAnAwAYYqIYW7IZ+WA5hMDX/lAm+oqEHDw52cXHJA5Fsd/CprEypq9eEZSJPCedM54yDvua+w/YhbZZZ+N02fU1Z52YM77eabJFVqE3FsILGyyUtfJuY22cChQe028zO5loGWIhyAPipjs8k+ACRIWjq6dv+26DoFBF9tOYlirnQ7kujSRHLhkTx7T269SGcnLIX+qM3N02dC6f3XAFdoTlUFa727Df4l3jH7zAfPkPVB1JNBZovvG6c4BniaUM4CHFTxqybBD7Tk4Z7J3RXmBxG263RtUhqs2hb9A64n26/nz7AP+1gLqUeGJfC8Nnpk9jOLxZNa/Ni0dyLqSwiOOW2h/dhNc9yR2BPzUwgCvLFytzEFv6SZ+O95b3ZDeOqjBYsM1uvCapR9vc7Y8UyF3d/ZBv6lh877IIFRvNXaaeHqsvJJSpfT4A+qsWM3mQzlGjzYauy2Xzlt6nQBX4uQ/CHalE8RWYHMDrJ3smsobzJgYSeoZ7BKH36nJ5ImkjO3+hb1AWDbOe6CBCt5kqvMdWihXpkZuMvB6V8EWW7rNhXyOrd1nKh/5plrJamdiHSmsrXSRFfeYAKxsv4dO0fXqHgYouoW01R/HbvwMLP0wqVgPt5S3KXM7vgKUkTdmGco8xgihiXPR+wdR4X7FWXMvMqKX/Qi1WFK0N9sh6usOpkpeIszxzF0IFx7UhkVAFwazSOWny/PjHX7m19xe4SOMvROGRZc2jDn/wH9d1C6laKZKu8BgW9TNUZOp6NCbDKiCSDzmSpwmbcwJyqPiVRKsBYhxNQ+18nBRkBnt2vbixpe3LMJTvVvRKNsIZ9uV5LxPeZ3H+d+SNLpiCdYhDbdetuYGh+8zzQdTSsdg5G1uDI8nV7DhB/7C6KEkD0qdAv5Qgoht6PcRyCYdusE7Z/IDkxC8UjPV98C+QnScDgyb27SCjowuNnHFM0v6Gka3GhuyRuZimkKSqp+qD+jv0Bs3HazNvNSZbZ3JzH8XjfLCNBBJjssM564l1rPVWqEixU2HyNcP7DGkf/SKV71l9Wxacc/wAN2qaf4wud0gW9/TJz35E5GJlvnT5uUMws+uiGYxi076sCdozX5254okYsFFqwEef8XOenmUPb8lJba6kEzLZKp6U211sUHlq2KShxlV4Zf9touKcGV69rWvyXBhFeYuu6/WdlftdEvB3hR4L2tb0BlTsZNMxGD6SeJf1CvuGV6KtY6VbPH89Ol4hNlV0PzFJlRm3OZk19x/FS4N3wkhdMz9uNMqyBdDQ6REfcGMfqtOI2CsVf5obo/UQiDrr31+PMRakPkZJf0EIsx6LdAyjqs5cxGfB9tSuPThuzL9GHenD3OXJD6kSSpa6rD3r1aMXNNBiYmyC6MrTAzbQsRmQ5Q4ez12/uvaW9d1HtivePlGQXk7qF+XB7OeevspW5LLElf88R/R6xb0hWJXSFFAyXBtz76v01uiE8ulOKB7WizCmFIiOmleOJCZO8AtpimrF5WkBkSQ9RQfHKn4lKCbzRXUlEz5W18IDBnR+vlmYT0lP2wLhPfxV12z9tPeyJHFHi/4pgtZttg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2023-03-09T21:56:00Z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